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06C716" w14:textId="77777777" w:rsidR="00BB5463" w:rsidRDefault="00F9162A" w:rsidP="00E00064">
      <w:pPr>
        <w:jc w:val="center"/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 xml:space="preserve">COMPETENCIA QUE </w:t>
      </w:r>
      <w:r w:rsidR="008D3BA5" w:rsidRPr="001E7A14">
        <w:rPr>
          <w:rFonts w:ascii="Arial" w:hAnsi="Arial" w:cs="Arial"/>
          <w:b/>
          <w:sz w:val="40"/>
          <w:szCs w:val="40"/>
        </w:rPr>
        <w:t>DEBE</w:t>
      </w:r>
      <w:r>
        <w:rPr>
          <w:rFonts w:ascii="Arial" w:hAnsi="Arial" w:cs="Arial"/>
          <w:b/>
          <w:sz w:val="40"/>
          <w:szCs w:val="40"/>
        </w:rPr>
        <w:t>N</w:t>
      </w:r>
      <w:r w:rsidR="008D3BA5" w:rsidRPr="001E7A14">
        <w:rPr>
          <w:rFonts w:ascii="Arial" w:hAnsi="Arial" w:cs="Arial"/>
          <w:b/>
          <w:sz w:val="40"/>
          <w:szCs w:val="40"/>
        </w:rPr>
        <w:t xml:space="preserve"> DOMINAR</w:t>
      </w:r>
      <w:r w:rsidR="00873C82">
        <w:rPr>
          <w:rFonts w:ascii="Arial" w:hAnsi="Arial" w:cs="Arial"/>
          <w:b/>
          <w:sz w:val="40"/>
          <w:szCs w:val="40"/>
        </w:rPr>
        <w:t xml:space="preserve"> PARA EL </w:t>
      </w:r>
    </w:p>
    <w:p w14:paraId="784891AE" w14:textId="5FFDC22E" w:rsidR="00873C82" w:rsidRPr="007F1890" w:rsidRDefault="00FB5F3C" w:rsidP="00E00064">
      <w:pPr>
        <w:jc w:val="center"/>
        <w:rPr>
          <w:rFonts w:ascii="Arial" w:hAnsi="Arial" w:cs="Arial"/>
          <w:b/>
          <w:sz w:val="40"/>
          <w:szCs w:val="40"/>
          <w:lang w:val="pt-BR"/>
        </w:rPr>
      </w:pPr>
      <w:r>
        <w:rPr>
          <w:rFonts w:ascii="Arial" w:hAnsi="Arial" w:cs="Arial"/>
          <w:b/>
          <w:color w:val="FF0000"/>
          <w:sz w:val="40"/>
          <w:szCs w:val="40"/>
          <w:highlight w:val="yellow"/>
          <w:lang w:val="pt-BR"/>
        </w:rPr>
        <w:t xml:space="preserve">Examen Final </w:t>
      </w:r>
      <w:r w:rsidR="00873C82" w:rsidRPr="007F1890">
        <w:rPr>
          <w:rFonts w:ascii="Arial" w:hAnsi="Arial" w:cs="Arial"/>
          <w:b/>
          <w:color w:val="FF0000"/>
          <w:sz w:val="40"/>
          <w:szCs w:val="40"/>
          <w:lang w:val="pt-BR"/>
        </w:rPr>
        <w:t xml:space="preserve"> </w:t>
      </w:r>
      <w:r w:rsidR="00873C82" w:rsidRPr="007F1890">
        <w:rPr>
          <w:rFonts w:ascii="Arial" w:hAnsi="Arial" w:cs="Arial"/>
          <w:b/>
          <w:sz w:val="40"/>
          <w:szCs w:val="40"/>
          <w:lang w:val="pt-BR"/>
        </w:rPr>
        <w:t>DE MAT-121</w:t>
      </w:r>
    </w:p>
    <w:p w14:paraId="25E2F2E6" w14:textId="450D48B5" w:rsidR="008D200B" w:rsidRDefault="00BB5463" w:rsidP="00E00064">
      <w:pPr>
        <w:jc w:val="center"/>
        <w:rPr>
          <w:rFonts w:ascii="Arial" w:hAnsi="Arial" w:cs="Arial"/>
          <w:b/>
          <w:sz w:val="40"/>
          <w:szCs w:val="40"/>
          <w:lang w:val="pt-BR"/>
        </w:rPr>
      </w:pPr>
      <w:r w:rsidRPr="007F1890">
        <w:rPr>
          <w:rFonts w:ascii="Arial" w:hAnsi="Arial" w:cs="Arial"/>
          <w:b/>
          <w:sz w:val="40"/>
          <w:szCs w:val="40"/>
          <w:highlight w:val="yellow"/>
          <w:lang w:val="pt-BR"/>
        </w:rPr>
        <w:t>S-D</w:t>
      </w:r>
      <w:r w:rsidR="00AA008D" w:rsidRPr="007F1890">
        <w:rPr>
          <w:rFonts w:ascii="Arial" w:hAnsi="Arial" w:cs="Arial"/>
          <w:b/>
          <w:sz w:val="40"/>
          <w:szCs w:val="40"/>
          <w:highlight w:val="yellow"/>
          <w:lang w:val="pt-BR"/>
        </w:rPr>
        <w:t xml:space="preserve"> </w:t>
      </w:r>
      <w:r w:rsidR="008D200B" w:rsidRPr="007F1890">
        <w:rPr>
          <w:rFonts w:ascii="Arial" w:hAnsi="Arial" w:cs="Arial"/>
          <w:b/>
          <w:sz w:val="40"/>
          <w:szCs w:val="40"/>
          <w:highlight w:val="yellow"/>
          <w:lang w:val="pt-BR"/>
        </w:rPr>
        <w:t>2</w:t>
      </w:r>
      <w:r w:rsidR="007F1890">
        <w:rPr>
          <w:rFonts w:ascii="Arial" w:hAnsi="Arial" w:cs="Arial"/>
          <w:b/>
          <w:sz w:val="40"/>
          <w:szCs w:val="40"/>
          <w:lang w:val="pt-BR"/>
        </w:rPr>
        <w:t>5</w:t>
      </w:r>
    </w:p>
    <w:tbl>
      <w:tblPr>
        <w:tblStyle w:val="TableGrid"/>
        <w:tblW w:w="0" w:type="auto"/>
        <w:tblInd w:w="421" w:type="dxa"/>
        <w:tblLayout w:type="fixed"/>
        <w:tblLook w:val="04A0" w:firstRow="1" w:lastRow="0" w:firstColumn="1" w:lastColumn="0" w:noHBand="0" w:noVBand="1"/>
      </w:tblPr>
      <w:tblGrid>
        <w:gridCol w:w="283"/>
        <w:gridCol w:w="9881"/>
      </w:tblGrid>
      <w:tr w:rsidR="00D51E28" w14:paraId="5D248A9D" w14:textId="77777777" w:rsidTr="00700EB4">
        <w:tc>
          <w:tcPr>
            <w:tcW w:w="283" w:type="dxa"/>
          </w:tcPr>
          <w:p w14:paraId="0C417B47" w14:textId="77777777" w:rsidR="00D51E28" w:rsidRPr="00367297" w:rsidRDefault="00D51E28" w:rsidP="00700EB4">
            <w:pPr>
              <w:ind w:left="0" w:firstLine="0"/>
              <w:jc w:val="center"/>
              <w:rPr>
                <w:b/>
                <w:sz w:val="28"/>
                <w:szCs w:val="28"/>
              </w:rPr>
            </w:pPr>
            <w:r w:rsidRPr="00367297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881" w:type="dxa"/>
          </w:tcPr>
          <w:p w14:paraId="2677CDF2" w14:textId="23B2FFD9" w:rsidR="00D51E28" w:rsidRPr="006600C4" w:rsidRDefault="00700EB4" w:rsidP="00D51E28">
            <w:pPr>
              <w:ind w:left="0" w:firstLine="0"/>
              <w:rPr>
                <w:b/>
              </w:rPr>
            </w:pPr>
            <w:r>
              <w:rPr>
                <w:rFonts w:ascii="Arial" w:hAnsi="Arial" w:cs="Arial"/>
                <w:b/>
                <w:sz w:val="28"/>
                <w:szCs w:val="28"/>
                <w:lang w:val="es-ES"/>
              </w:rPr>
              <w:t xml:space="preserve">Problema de Ecuación Lineal </w:t>
            </w:r>
          </w:p>
        </w:tc>
      </w:tr>
      <w:tr w:rsidR="00D51E28" w14:paraId="02B2BFA4" w14:textId="77777777" w:rsidTr="00700EB4">
        <w:tc>
          <w:tcPr>
            <w:tcW w:w="283" w:type="dxa"/>
          </w:tcPr>
          <w:p w14:paraId="5DE690BC" w14:textId="60399DD5" w:rsidR="00D51E28" w:rsidRPr="00367297" w:rsidRDefault="00D51E28" w:rsidP="00700EB4">
            <w:pPr>
              <w:ind w:left="0" w:firstLine="0"/>
              <w:jc w:val="center"/>
              <w:rPr>
                <w:b/>
                <w:sz w:val="28"/>
                <w:szCs w:val="28"/>
              </w:rPr>
            </w:pPr>
            <w:r w:rsidRPr="00367297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9881" w:type="dxa"/>
          </w:tcPr>
          <w:p w14:paraId="74733485" w14:textId="3DB8BC25" w:rsidR="00D51E28" w:rsidRPr="00700EB4" w:rsidRDefault="00D51E28" w:rsidP="00700EB4">
            <w:pPr>
              <w:ind w:left="0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    </w:t>
            </w:r>
            <w:r w:rsidR="00700EB4">
              <w:rPr>
                <w:rFonts w:ascii="Arial" w:hAnsi="Arial" w:cs="Arial"/>
                <w:b/>
                <w:sz w:val="28"/>
                <w:szCs w:val="28"/>
              </w:rPr>
              <w:t>Problema de Ecuación Exponencial</w:t>
            </w:r>
          </w:p>
        </w:tc>
      </w:tr>
      <w:tr w:rsidR="00D51E28" w14:paraId="529077CB" w14:textId="77777777" w:rsidTr="00700EB4">
        <w:tc>
          <w:tcPr>
            <w:tcW w:w="283" w:type="dxa"/>
          </w:tcPr>
          <w:p w14:paraId="1E6EAAA8" w14:textId="77777777" w:rsidR="00D51E28" w:rsidRPr="00367297" w:rsidRDefault="00D51E28" w:rsidP="00700EB4">
            <w:pPr>
              <w:ind w:left="0" w:firstLine="0"/>
              <w:jc w:val="center"/>
              <w:rPr>
                <w:b/>
                <w:sz w:val="28"/>
                <w:szCs w:val="28"/>
              </w:rPr>
            </w:pPr>
            <w:r w:rsidRPr="00367297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9881" w:type="dxa"/>
          </w:tcPr>
          <w:p w14:paraId="06E9CE00" w14:textId="433AB6DE" w:rsidR="00D51E28" w:rsidRPr="00D51E28" w:rsidRDefault="00D51E28" w:rsidP="00D51E28">
            <w:pPr>
              <w:ind w:left="0"/>
              <w:rPr>
                <w:rFonts w:ascii="Arial" w:hAnsi="Arial" w:cs="Arial"/>
                <w:b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     </w:t>
            </w:r>
            <w:r w:rsidR="00700EB4">
              <w:rPr>
                <w:rFonts w:ascii="Arial" w:hAnsi="Arial" w:cs="Arial"/>
                <w:b/>
                <w:sz w:val="28"/>
                <w:szCs w:val="28"/>
              </w:rPr>
              <w:t xml:space="preserve">Problema de Progresión Aritmética </w:t>
            </w:r>
          </w:p>
        </w:tc>
      </w:tr>
      <w:tr w:rsidR="00D51E28" w14:paraId="6F9E1637" w14:textId="77777777" w:rsidTr="00700EB4">
        <w:tc>
          <w:tcPr>
            <w:tcW w:w="283" w:type="dxa"/>
          </w:tcPr>
          <w:p w14:paraId="0B507D84" w14:textId="5BB2E9DF" w:rsidR="00D51E28" w:rsidRPr="00367297" w:rsidRDefault="00700EB4" w:rsidP="00700EB4">
            <w:pPr>
              <w:ind w:left="0"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9881" w:type="dxa"/>
          </w:tcPr>
          <w:p w14:paraId="5B9B4B21" w14:textId="2CEE4176" w:rsidR="00D51E28" w:rsidRPr="00D51E28" w:rsidRDefault="00700EB4" w:rsidP="00700EB4">
            <w:pPr>
              <w:ind w:left="0" w:firstLine="0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Problema de Progresión Geométrica</w:t>
            </w:r>
            <w:r w:rsidR="00D51E28">
              <w:rPr>
                <w:rFonts w:ascii="Arial" w:hAnsi="Arial" w:cs="Arial"/>
                <w:b/>
                <w:sz w:val="28"/>
                <w:szCs w:val="28"/>
              </w:rPr>
              <w:t xml:space="preserve">  </w:t>
            </w:r>
          </w:p>
        </w:tc>
      </w:tr>
      <w:tr w:rsidR="00D51E28" w14:paraId="474325A5" w14:textId="77777777" w:rsidTr="00700EB4">
        <w:tc>
          <w:tcPr>
            <w:tcW w:w="283" w:type="dxa"/>
          </w:tcPr>
          <w:p w14:paraId="1EC72508" w14:textId="77777777" w:rsidR="00D51E28" w:rsidRPr="00367297" w:rsidRDefault="00D51E28" w:rsidP="00700EB4">
            <w:pPr>
              <w:ind w:left="0" w:firstLine="0"/>
              <w:jc w:val="center"/>
              <w:rPr>
                <w:b/>
                <w:sz w:val="28"/>
                <w:szCs w:val="28"/>
              </w:rPr>
            </w:pPr>
            <w:r w:rsidRPr="00367297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9881" w:type="dxa"/>
          </w:tcPr>
          <w:p w14:paraId="4ECA704D" w14:textId="63E1F8D0" w:rsidR="00D51E28" w:rsidRPr="00D93AB6" w:rsidRDefault="00700EB4" w:rsidP="00FD467D">
            <w:pPr>
              <w:ind w:left="0" w:firstLine="0"/>
              <w:rPr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Problema de Sistema de Ecuaciones Lineales con dos variables</w:t>
            </w:r>
          </w:p>
        </w:tc>
      </w:tr>
      <w:tr w:rsidR="00D51E28" w14:paraId="4759AEFF" w14:textId="77777777" w:rsidTr="00700EB4">
        <w:tc>
          <w:tcPr>
            <w:tcW w:w="283" w:type="dxa"/>
          </w:tcPr>
          <w:p w14:paraId="76080574" w14:textId="77777777" w:rsidR="00D51E28" w:rsidRPr="00367297" w:rsidRDefault="00D51E28" w:rsidP="00700EB4">
            <w:pPr>
              <w:ind w:left="0" w:firstLine="0"/>
              <w:jc w:val="center"/>
              <w:rPr>
                <w:b/>
                <w:sz w:val="28"/>
                <w:szCs w:val="28"/>
              </w:rPr>
            </w:pPr>
            <w:r w:rsidRPr="00367297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9881" w:type="dxa"/>
          </w:tcPr>
          <w:p w14:paraId="2CC61D2A" w14:textId="66D60A36" w:rsidR="00D51E28" w:rsidRPr="00D51E28" w:rsidRDefault="00700EB4" w:rsidP="00D51E28">
            <w:pPr>
              <w:ind w:left="0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P Problema de Permutación</w:t>
            </w:r>
          </w:p>
        </w:tc>
      </w:tr>
      <w:tr w:rsidR="00D51E28" w14:paraId="1D1FEC86" w14:textId="77777777" w:rsidTr="00700EB4">
        <w:trPr>
          <w:trHeight w:val="89"/>
        </w:trPr>
        <w:tc>
          <w:tcPr>
            <w:tcW w:w="283" w:type="dxa"/>
          </w:tcPr>
          <w:p w14:paraId="569B4533" w14:textId="77777777" w:rsidR="00D51E28" w:rsidRPr="00367297" w:rsidRDefault="00D51E28" w:rsidP="00700EB4">
            <w:pPr>
              <w:ind w:left="0" w:firstLine="0"/>
              <w:jc w:val="center"/>
              <w:rPr>
                <w:b/>
                <w:sz w:val="28"/>
                <w:szCs w:val="28"/>
              </w:rPr>
            </w:pPr>
            <w:r w:rsidRPr="00367297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9881" w:type="dxa"/>
          </w:tcPr>
          <w:p w14:paraId="1DBAAA31" w14:textId="0A4154C5" w:rsidR="00D51E28" w:rsidRPr="00D51E28" w:rsidRDefault="00700EB4" w:rsidP="00D51E28">
            <w:pPr>
              <w:ind w:left="0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P Problema de Variación</w:t>
            </w:r>
          </w:p>
        </w:tc>
      </w:tr>
      <w:tr w:rsidR="00D51E28" w14:paraId="24FF5AB1" w14:textId="77777777" w:rsidTr="00700EB4">
        <w:tc>
          <w:tcPr>
            <w:tcW w:w="283" w:type="dxa"/>
          </w:tcPr>
          <w:p w14:paraId="6CC19889" w14:textId="77777777" w:rsidR="00D51E28" w:rsidRPr="00367297" w:rsidRDefault="00D51E28" w:rsidP="00700EB4">
            <w:pPr>
              <w:ind w:left="0" w:firstLine="0"/>
              <w:jc w:val="center"/>
              <w:rPr>
                <w:b/>
                <w:sz w:val="28"/>
                <w:szCs w:val="28"/>
              </w:rPr>
            </w:pPr>
            <w:r w:rsidRPr="00367297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9881" w:type="dxa"/>
          </w:tcPr>
          <w:p w14:paraId="5A05A106" w14:textId="3B612EA5" w:rsidR="00D51E28" w:rsidRPr="00367297" w:rsidRDefault="00700EB4" w:rsidP="00FD467D">
            <w:pPr>
              <w:ind w:left="0" w:firstLine="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Ejercicio de Ecuación Logarítmica Lineal</w:t>
            </w:r>
          </w:p>
        </w:tc>
      </w:tr>
      <w:tr w:rsidR="00D51E28" w14:paraId="18006512" w14:textId="77777777" w:rsidTr="00700EB4">
        <w:tc>
          <w:tcPr>
            <w:tcW w:w="283" w:type="dxa"/>
          </w:tcPr>
          <w:p w14:paraId="73470746" w14:textId="09B248A4" w:rsidR="00700EB4" w:rsidRPr="00367297" w:rsidRDefault="00D51E28" w:rsidP="00700EB4">
            <w:pPr>
              <w:ind w:left="0"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  <w:r w:rsidR="00700EB4">
              <w:rPr>
                <w:b/>
                <w:sz w:val="28"/>
                <w:szCs w:val="28"/>
              </w:rPr>
              <w:t xml:space="preserve">                 </w:t>
            </w:r>
          </w:p>
        </w:tc>
        <w:tc>
          <w:tcPr>
            <w:tcW w:w="9881" w:type="dxa"/>
          </w:tcPr>
          <w:p w14:paraId="06EEF382" w14:textId="0DCCB2B5" w:rsidR="00D51E28" w:rsidRPr="004E3D24" w:rsidRDefault="00700EB4" w:rsidP="004E3D24">
            <w:pPr>
              <w:ind w:left="0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P Matrices: Sustracción, Multiplicación, determine a</w:t>
            </w:r>
            <w:r w:rsidRPr="00700EB4">
              <w:rPr>
                <w:rFonts w:ascii="Arial" w:hAnsi="Arial" w:cs="Arial"/>
                <w:b/>
                <w:color w:val="EE0000"/>
                <w:sz w:val="28"/>
                <w:szCs w:val="28"/>
              </w:rPr>
              <w:t xml:space="preserve"> n</w:t>
            </w:r>
            <w:r>
              <w:rPr>
                <w:rFonts w:ascii="Arial" w:hAnsi="Arial" w:cs="Arial"/>
                <w:b/>
                <w:sz w:val="28"/>
                <w:szCs w:val="28"/>
              </w:rPr>
              <w:t>, conociendo la determinante</w:t>
            </w:r>
          </w:p>
        </w:tc>
      </w:tr>
    </w:tbl>
    <w:p w14:paraId="7649E775" w14:textId="77777777" w:rsidR="00D51E28" w:rsidRDefault="00D51E28" w:rsidP="00D51E28">
      <w:pPr>
        <w:rPr>
          <w:rFonts w:ascii="Arial" w:hAnsi="Arial" w:cs="Arial"/>
          <w:b/>
          <w:sz w:val="40"/>
          <w:szCs w:val="40"/>
        </w:rPr>
      </w:pPr>
    </w:p>
    <w:p w14:paraId="0DD0F045" w14:textId="0F1822D9" w:rsidR="004E3D24" w:rsidRPr="00D51E28" w:rsidRDefault="004E3D24" w:rsidP="004E3D24">
      <w:pPr>
        <w:spacing w:after="0"/>
        <w:jc w:val="center"/>
        <w:rPr>
          <w:rFonts w:ascii="Arial" w:hAnsi="Arial" w:cs="Arial"/>
          <w:b/>
          <w:sz w:val="40"/>
          <w:szCs w:val="40"/>
        </w:rPr>
      </w:pPr>
      <w:r w:rsidRPr="004E3D24">
        <w:rPr>
          <w:rFonts w:ascii="Arial" w:hAnsi="Arial" w:cs="Arial"/>
          <w:b/>
          <w:sz w:val="40"/>
          <w:szCs w:val="40"/>
          <w:highlight w:val="yellow"/>
        </w:rPr>
        <w:t>No se le olvide traer su papel ministro</w:t>
      </w:r>
    </w:p>
    <w:p w14:paraId="1A6B1B9D" w14:textId="15FECE35" w:rsidR="00940D48" w:rsidRDefault="00940D48" w:rsidP="004E3D24">
      <w:pPr>
        <w:spacing w:after="0" w:line="240" w:lineRule="auto"/>
        <w:ind w:left="357"/>
        <w:rPr>
          <w:rFonts w:ascii="Algerian" w:hAnsi="Algerian"/>
          <w:b/>
          <w:bCs/>
          <w:iCs/>
          <w:color w:val="00B050"/>
          <w:sz w:val="32"/>
          <w:szCs w:val="32"/>
        </w:rPr>
      </w:pPr>
      <w:r w:rsidRPr="00DA2899">
        <w:rPr>
          <w:rFonts w:ascii="Algerian" w:hAnsi="Algerian"/>
          <w:b/>
          <w:bCs/>
          <w:iCs/>
          <w:color w:val="00B050"/>
          <w:sz w:val="32"/>
          <w:szCs w:val="32"/>
        </w:rPr>
        <w:t>Considero que ustedes son un grupo muy bueno, sobre t</w:t>
      </w:r>
      <w:r w:rsidR="00EF5A9E" w:rsidRPr="00DA2899">
        <w:rPr>
          <w:rFonts w:ascii="Algerian" w:hAnsi="Algerian"/>
          <w:b/>
          <w:bCs/>
          <w:iCs/>
          <w:color w:val="00B050"/>
          <w:sz w:val="32"/>
          <w:szCs w:val="32"/>
        </w:rPr>
        <w:t xml:space="preserve">odo disciplinada, nuestro país </w:t>
      </w:r>
      <w:r w:rsidRPr="00DA2899">
        <w:rPr>
          <w:rFonts w:ascii="Algerian" w:hAnsi="Algerian"/>
          <w:b/>
          <w:bCs/>
          <w:iCs/>
          <w:color w:val="00B050"/>
          <w:sz w:val="32"/>
          <w:szCs w:val="32"/>
        </w:rPr>
        <w:t>sale fortalecida con estudiantes como ustedes. Sigan adelante sus seres queridos esperan muchos de ustedes.</w:t>
      </w:r>
    </w:p>
    <w:bookmarkStart w:id="0" w:name="_Hlk180818770"/>
    <w:p w14:paraId="5B602180" w14:textId="30C09D46" w:rsidR="008507FA" w:rsidRPr="00F14E43" w:rsidRDefault="00F14E43" w:rsidP="007A4DC0">
      <w:pPr>
        <w:spacing w:after="0" w:line="360" w:lineRule="auto"/>
        <w:ind w:left="357"/>
        <w:rPr>
          <w:rFonts w:ascii="Algerian" w:hAnsi="Algerian"/>
          <w:b/>
          <w:bCs/>
          <w:iCs/>
          <w:color w:val="00B050"/>
          <w:sz w:val="24"/>
          <w:szCs w:val="24"/>
        </w:rPr>
      </w:pPr>
      <w:r w:rsidRPr="00F14E43">
        <w:rPr>
          <w:rFonts w:ascii="Algerian" w:hAnsi="Algerian"/>
          <w:b/>
          <w:bCs/>
          <w:iCs/>
          <w:color w:val="00B050"/>
          <w:sz w:val="24"/>
          <w:szCs w:val="24"/>
        </w:rPr>
        <w:fldChar w:fldCharType="begin"/>
      </w:r>
      <w:r w:rsidRPr="00F14E43">
        <w:rPr>
          <w:rFonts w:ascii="Algerian" w:hAnsi="Algerian"/>
          <w:b/>
          <w:bCs/>
          <w:iCs/>
          <w:color w:val="00B050"/>
          <w:sz w:val="24"/>
          <w:szCs w:val="24"/>
        </w:rPr>
        <w:instrText>HYPERLINK "https://www.edicioneszorrilla.com/diapositivas/tu-puede-si-desea-paganini/"</w:instrText>
      </w:r>
      <w:r w:rsidRPr="00F14E43">
        <w:rPr>
          <w:rFonts w:ascii="Algerian" w:hAnsi="Algerian"/>
          <w:b/>
          <w:bCs/>
          <w:iCs/>
          <w:color w:val="00B050"/>
          <w:sz w:val="24"/>
          <w:szCs w:val="24"/>
        </w:rPr>
      </w:r>
      <w:r w:rsidRPr="00F14E43">
        <w:rPr>
          <w:rFonts w:ascii="Algerian" w:hAnsi="Algerian"/>
          <w:b/>
          <w:bCs/>
          <w:iCs/>
          <w:color w:val="00B050"/>
          <w:sz w:val="24"/>
          <w:szCs w:val="24"/>
        </w:rPr>
        <w:fldChar w:fldCharType="separate"/>
      </w:r>
      <w:r w:rsidRPr="00F14E43">
        <w:rPr>
          <w:rStyle w:val="Hyperlink"/>
          <w:rFonts w:ascii="Algerian" w:hAnsi="Algerian"/>
          <w:b/>
          <w:bCs/>
          <w:iCs/>
          <w:sz w:val="24"/>
          <w:szCs w:val="24"/>
        </w:rPr>
        <w:t>https://www.edicioneszorrilla.com/diapositivas/tu-puede-si-desea-paganini/</w:t>
      </w:r>
      <w:r w:rsidRPr="00F14E43">
        <w:rPr>
          <w:rFonts w:ascii="Algerian" w:hAnsi="Algerian"/>
          <w:b/>
          <w:bCs/>
          <w:iCs/>
          <w:color w:val="00B050"/>
          <w:sz w:val="24"/>
          <w:szCs w:val="24"/>
        </w:rPr>
        <w:fldChar w:fldCharType="end"/>
      </w:r>
      <w:r w:rsidRPr="00F14E43">
        <w:rPr>
          <w:rFonts w:ascii="Algerian" w:hAnsi="Algerian"/>
          <w:b/>
          <w:bCs/>
          <w:iCs/>
          <w:color w:val="00B050"/>
          <w:sz w:val="24"/>
          <w:szCs w:val="24"/>
        </w:rPr>
        <w:t xml:space="preserve"> </w:t>
      </w:r>
    </w:p>
    <w:bookmarkEnd w:id="0"/>
    <w:p w14:paraId="5FE7C17E" w14:textId="2D91158C" w:rsidR="00D804E5" w:rsidRDefault="00DA2899" w:rsidP="00EB5A78">
      <w:pPr>
        <w:spacing w:after="0" w:line="360" w:lineRule="auto"/>
        <w:ind w:left="357"/>
        <w:rPr>
          <w:rFonts w:ascii="Algerian" w:hAnsi="Algerian"/>
          <w:b/>
          <w:bCs/>
          <w:iCs/>
          <w:color w:val="00B050"/>
          <w:sz w:val="32"/>
          <w:szCs w:val="32"/>
        </w:rPr>
      </w:pPr>
      <w:r w:rsidRPr="00DA2899">
        <w:rPr>
          <w:rFonts w:ascii="Algerian" w:hAnsi="Algerian"/>
          <w:b/>
          <w:bCs/>
          <w:iCs/>
          <w:color w:val="00B050"/>
          <w:sz w:val="32"/>
          <w:szCs w:val="32"/>
        </w:rPr>
        <w:t xml:space="preserve">Jóvenes aprovechen la juventud, estudien pues los estudio, lo lleva a escalar posiciones </w:t>
      </w:r>
      <w:r w:rsidR="008507FA">
        <w:rPr>
          <w:rFonts w:ascii="Algerian" w:hAnsi="Algerian"/>
          <w:b/>
          <w:bCs/>
          <w:iCs/>
          <w:color w:val="00B050"/>
          <w:sz w:val="32"/>
          <w:szCs w:val="32"/>
        </w:rPr>
        <w:t>privilegiadas.</w:t>
      </w:r>
    </w:p>
    <w:p w14:paraId="1B2BA364" w14:textId="22CC1F86" w:rsidR="005402F0" w:rsidRPr="00EB5A78" w:rsidRDefault="005402F0" w:rsidP="00EB5A78">
      <w:pPr>
        <w:spacing w:after="0" w:line="360" w:lineRule="auto"/>
        <w:ind w:left="357"/>
        <w:rPr>
          <w:rFonts w:ascii="Algerian" w:hAnsi="Algerian"/>
          <w:b/>
          <w:bCs/>
          <w:iCs/>
          <w:color w:val="00B050"/>
          <w:sz w:val="32"/>
          <w:szCs w:val="32"/>
        </w:rPr>
      </w:pPr>
      <w:hyperlink r:id="rId7" w:history="1">
        <w:r w:rsidRPr="00D03672">
          <w:rPr>
            <w:rStyle w:val="Hyperlink"/>
            <w:rFonts w:ascii="Algerian" w:hAnsi="Algerian"/>
            <w:b/>
            <w:bCs/>
            <w:iCs/>
            <w:sz w:val="32"/>
            <w:szCs w:val="32"/>
          </w:rPr>
          <w:t>https://www.edicioneszorrilla.com/clases/calculo-y-geometria-analitica-1/</w:t>
        </w:r>
      </w:hyperlink>
      <w:r>
        <w:rPr>
          <w:rFonts w:ascii="Algerian" w:hAnsi="Algerian"/>
          <w:b/>
          <w:bCs/>
          <w:iCs/>
          <w:color w:val="00B050"/>
          <w:sz w:val="32"/>
          <w:szCs w:val="32"/>
        </w:rPr>
        <w:t xml:space="preserve"> </w:t>
      </w:r>
    </w:p>
    <w:sectPr w:rsidR="005402F0" w:rsidRPr="00EB5A78" w:rsidSect="003C0B7B">
      <w:footerReference w:type="default" r:id="rId8"/>
      <w:pgSz w:w="12240" w:h="15840" w:code="1"/>
      <w:pgMar w:top="1009" w:right="794" w:bottom="1009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11E659" w14:textId="77777777" w:rsidR="00D43AFF" w:rsidRDefault="00D43AFF" w:rsidP="00C33DCB">
      <w:pPr>
        <w:spacing w:after="0" w:line="240" w:lineRule="auto"/>
      </w:pPr>
      <w:r>
        <w:separator/>
      </w:r>
    </w:p>
  </w:endnote>
  <w:endnote w:type="continuationSeparator" w:id="0">
    <w:p w14:paraId="5048B814" w14:textId="77777777" w:rsidR="00D43AFF" w:rsidRDefault="00D43AFF" w:rsidP="00C33D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noProof/>
      </w:rPr>
      <w:id w:val="-949778558"/>
      <w:docPartObj>
        <w:docPartGallery w:val="Page Numbers (Bottom of Page)"/>
        <w:docPartUnique/>
      </w:docPartObj>
    </w:sdtPr>
    <w:sdtEndPr>
      <w:rPr>
        <w:sz w:val="16"/>
        <w:szCs w:val="16"/>
      </w:rPr>
    </w:sdtEndPr>
    <w:sdtContent>
      <w:sdt>
        <w:sdtPr>
          <w:rPr>
            <w:noProof/>
          </w:rPr>
          <w:id w:val="2041399064"/>
          <w:docPartObj>
            <w:docPartGallery w:val="Page Numbers (Bottom of Page)"/>
            <w:docPartUnique/>
          </w:docPartObj>
        </w:sdtPr>
        <w:sdtEndPr>
          <w:rPr>
            <w:sz w:val="16"/>
            <w:szCs w:val="16"/>
          </w:rPr>
        </w:sdtEndPr>
        <w:sdtContent>
          <w:p w14:paraId="49659577" w14:textId="77777777" w:rsidR="00D804E5" w:rsidRPr="00E03F12" w:rsidRDefault="00D804E5" w:rsidP="00D804E5">
            <w:pPr>
              <w:pStyle w:val="Footer"/>
              <w:rPr>
                <w:noProof/>
                <w:sz w:val="16"/>
                <w:szCs w:val="16"/>
              </w:rPr>
            </w:pPr>
            <w:r w:rsidRPr="002C4031">
              <w:rPr>
                <w:b/>
                <w:bCs/>
                <w:noProof/>
                <w:sz w:val="16"/>
                <w:szCs w:val="16"/>
              </w:rPr>
              <w:t>MATERIAL PRESTADO POR LA EMPRESA EDICIONES ZORRILLA SRL</w:t>
            </w:r>
            <w:r>
              <w:rPr>
                <w:noProof/>
                <w:sz w:val="16"/>
                <w:szCs w:val="16"/>
              </w:rPr>
              <w:t xml:space="preserve"> </w:t>
            </w:r>
            <w:r w:rsidRPr="00E03F12">
              <w:rPr>
                <w:noProof/>
                <w:sz w:val="16"/>
                <w:szCs w:val="16"/>
              </w:rPr>
              <w:t xml:space="preserve">Lic. Genaro Zorrilla </w:t>
            </w:r>
            <w:hyperlink r:id="rId1" w:history="1">
              <w:r w:rsidRPr="003E4915">
                <w:rPr>
                  <w:rStyle w:val="Hyperlink"/>
                  <w:b/>
                  <w:bCs/>
                  <w:noProof/>
                  <w:sz w:val="16"/>
                  <w:szCs w:val="16"/>
                </w:rPr>
                <w:t>www.edicioneszorrilla.co</w:t>
              </w:r>
            </w:hyperlink>
            <w:r w:rsidRPr="003E4915">
              <w:rPr>
                <w:rStyle w:val="Hyperlink"/>
                <w:b/>
                <w:bCs/>
                <w:noProof/>
                <w:sz w:val="16"/>
                <w:szCs w:val="16"/>
              </w:rPr>
              <w:t>m</w:t>
            </w:r>
            <w:r w:rsidRPr="003E4915">
              <w:rPr>
                <w:b/>
                <w:bCs/>
                <w:noProof/>
                <w:sz w:val="16"/>
                <w:szCs w:val="16"/>
              </w:rPr>
              <w:t xml:space="preserve"> </w:t>
            </w:r>
            <w:r w:rsidRPr="00E03F12">
              <w:rPr>
                <w:noProof/>
                <w:sz w:val="16"/>
                <w:szCs w:val="16"/>
              </w:rPr>
              <w:t xml:space="preserve">Cristo murió por mí en la cruz </w:t>
            </w:r>
            <w:r w:rsidRPr="00E03F12">
              <w:rPr>
                <w:noProof/>
                <w:sz w:val="16"/>
                <w:szCs w:val="16"/>
              </w:rPr>
              <w:fldChar w:fldCharType="begin"/>
            </w:r>
            <w:r w:rsidRPr="00E03F12">
              <w:rPr>
                <w:noProof/>
                <w:sz w:val="16"/>
                <w:szCs w:val="16"/>
              </w:rPr>
              <w:instrText xml:space="preserve"> PAGE   \* MERGEFORMAT </w:instrText>
            </w:r>
            <w:r w:rsidRPr="00E03F12">
              <w:rPr>
                <w:noProof/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2</w:t>
            </w:r>
            <w:r w:rsidRPr="00E03F12">
              <w:rPr>
                <w:noProof/>
                <w:sz w:val="16"/>
                <w:szCs w:val="16"/>
              </w:rPr>
              <w:fldChar w:fldCharType="end"/>
            </w:r>
          </w:p>
        </w:sdtContent>
      </w:sdt>
      <w:p w14:paraId="5923C20F" w14:textId="77777777" w:rsidR="00D804E5" w:rsidRDefault="00000000" w:rsidP="00D804E5">
        <w:pPr>
          <w:pStyle w:val="Footer"/>
          <w:tabs>
            <w:tab w:val="center" w:pos="4320"/>
            <w:tab w:val="right" w:pos="8640"/>
          </w:tabs>
          <w:rPr>
            <w:noProof/>
            <w:sz w:val="16"/>
            <w:szCs w:val="16"/>
          </w:rPr>
        </w:pPr>
      </w:p>
    </w:sdtContent>
  </w:sdt>
  <w:p w14:paraId="7BA5722F" w14:textId="05BD4751" w:rsidR="00C33DCB" w:rsidRPr="00D804E5" w:rsidRDefault="00C33DCB" w:rsidP="00D804E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F99ECF" w14:textId="77777777" w:rsidR="00D43AFF" w:rsidRDefault="00D43AFF" w:rsidP="00C33DCB">
      <w:pPr>
        <w:spacing w:after="0" w:line="240" w:lineRule="auto"/>
      </w:pPr>
      <w:r>
        <w:separator/>
      </w:r>
    </w:p>
  </w:footnote>
  <w:footnote w:type="continuationSeparator" w:id="0">
    <w:p w14:paraId="66460A23" w14:textId="77777777" w:rsidR="00D43AFF" w:rsidRDefault="00D43AFF" w:rsidP="00C33D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796AE1"/>
    <w:multiLevelType w:val="hybridMultilevel"/>
    <w:tmpl w:val="30AED562"/>
    <w:lvl w:ilvl="0" w:tplc="1C0A0001">
      <w:start w:val="1"/>
      <w:numFmt w:val="bullet"/>
      <w:lvlText w:val=""/>
      <w:lvlJc w:val="left"/>
      <w:pPr>
        <w:ind w:left="3904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B338F2"/>
    <w:multiLevelType w:val="hybridMultilevel"/>
    <w:tmpl w:val="79A87EB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2034356">
    <w:abstractNumId w:val="1"/>
  </w:num>
  <w:num w:numId="2" w16cid:durableId="19858935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oNotDisplayPageBoundaries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3BA5"/>
    <w:rsid w:val="00046EB8"/>
    <w:rsid w:val="00053F1B"/>
    <w:rsid w:val="00070A4E"/>
    <w:rsid w:val="00072BF3"/>
    <w:rsid w:val="000E7222"/>
    <w:rsid w:val="000F644E"/>
    <w:rsid w:val="0012455C"/>
    <w:rsid w:val="0012623F"/>
    <w:rsid w:val="00170B0E"/>
    <w:rsid w:val="001922C6"/>
    <w:rsid w:val="00225B97"/>
    <w:rsid w:val="0028130A"/>
    <w:rsid w:val="00283E11"/>
    <w:rsid w:val="002C1617"/>
    <w:rsid w:val="002F44D1"/>
    <w:rsid w:val="0032668E"/>
    <w:rsid w:val="003324D5"/>
    <w:rsid w:val="003637B3"/>
    <w:rsid w:val="00392EF5"/>
    <w:rsid w:val="003C0B7B"/>
    <w:rsid w:val="003C273C"/>
    <w:rsid w:val="004005F6"/>
    <w:rsid w:val="00460EFD"/>
    <w:rsid w:val="004A381C"/>
    <w:rsid w:val="004B7E0D"/>
    <w:rsid w:val="004E3D24"/>
    <w:rsid w:val="005402F0"/>
    <w:rsid w:val="005B3102"/>
    <w:rsid w:val="005C2ACB"/>
    <w:rsid w:val="00636353"/>
    <w:rsid w:val="00652EC9"/>
    <w:rsid w:val="006560F3"/>
    <w:rsid w:val="006B29CF"/>
    <w:rsid w:val="006F4017"/>
    <w:rsid w:val="00700EB4"/>
    <w:rsid w:val="00706D37"/>
    <w:rsid w:val="00710E5E"/>
    <w:rsid w:val="00745E1A"/>
    <w:rsid w:val="00774EED"/>
    <w:rsid w:val="00786050"/>
    <w:rsid w:val="007A2768"/>
    <w:rsid w:val="007A4DC0"/>
    <w:rsid w:val="007A6938"/>
    <w:rsid w:val="007D63C6"/>
    <w:rsid w:val="007F1890"/>
    <w:rsid w:val="007F74FA"/>
    <w:rsid w:val="0081376A"/>
    <w:rsid w:val="008507FA"/>
    <w:rsid w:val="00873C82"/>
    <w:rsid w:val="008870EC"/>
    <w:rsid w:val="008D200B"/>
    <w:rsid w:val="008D3BA5"/>
    <w:rsid w:val="008E0934"/>
    <w:rsid w:val="008E2652"/>
    <w:rsid w:val="009100D3"/>
    <w:rsid w:val="00915073"/>
    <w:rsid w:val="00940D48"/>
    <w:rsid w:val="00955315"/>
    <w:rsid w:val="009C2416"/>
    <w:rsid w:val="00A228FB"/>
    <w:rsid w:val="00AA008D"/>
    <w:rsid w:val="00AB3867"/>
    <w:rsid w:val="00AC7380"/>
    <w:rsid w:val="00B52F10"/>
    <w:rsid w:val="00B57BCE"/>
    <w:rsid w:val="00B64610"/>
    <w:rsid w:val="00BB5463"/>
    <w:rsid w:val="00C05F9C"/>
    <w:rsid w:val="00C33DCB"/>
    <w:rsid w:val="00C75F24"/>
    <w:rsid w:val="00CA0D17"/>
    <w:rsid w:val="00CC0FAE"/>
    <w:rsid w:val="00CC22FF"/>
    <w:rsid w:val="00CC3E3F"/>
    <w:rsid w:val="00D43AFF"/>
    <w:rsid w:val="00D51E28"/>
    <w:rsid w:val="00D804E5"/>
    <w:rsid w:val="00DA2899"/>
    <w:rsid w:val="00DB7B86"/>
    <w:rsid w:val="00DC6BAC"/>
    <w:rsid w:val="00E00064"/>
    <w:rsid w:val="00E13819"/>
    <w:rsid w:val="00E15A1B"/>
    <w:rsid w:val="00E16790"/>
    <w:rsid w:val="00E42919"/>
    <w:rsid w:val="00E61018"/>
    <w:rsid w:val="00EB5A78"/>
    <w:rsid w:val="00ED7EA9"/>
    <w:rsid w:val="00EE58EB"/>
    <w:rsid w:val="00EE6E2A"/>
    <w:rsid w:val="00EF5A9E"/>
    <w:rsid w:val="00F14E43"/>
    <w:rsid w:val="00F24B7B"/>
    <w:rsid w:val="00F43E0D"/>
    <w:rsid w:val="00F9162A"/>
    <w:rsid w:val="00FB5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24481B1"/>
  <w15:docId w15:val="{D74B20E8-B067-4AAE-8E8C-E948A7D5B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3B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D3BA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C161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33D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3DCB"/>
  </w:style>
  <w:style w:type="paragraph" w:styleId="Footer">
    <w:name w:val="footer"/>
    <w:basedOn w:val="Normal"/>
    <w:link w:val="FooterChar"/>
    <w:uiPriority w:val="99"/>
    <w:unhideWhenUsed/>
    <w:rsid w:val="00C33D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3DCB"/>
  </w:style>
  <w:style w:type="character" w:styleId="PageNumber">
    <w:name w:val="page number"/>
    <w:basedOn w:val="DefaultParagraphFont"/>
    <w:rsid w:val="00C33DCB"/>
  </w:style>
  <w:style w:type="character" w:styleId="UnresolvedMention">
    <w:name w:val="Unresolved Mention"/>
    <w:basedOn w:val="DefaultParagraphFont"/>
    <w:uiPriority w:val="99"/>
    <w:semiHidden/>
    <w:unhideWhenUsed/>
    <w:rsid w:val="00D804E5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D51E28"/>
    <w:pPr>
      <w:spacing w:after="0" w:line="240" w:lineRule="auto"/>
      <w:ind w:left="1077" w:hanging="357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edicioneszorrilla.com/clases/calculo-y-geometria-analitica-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dicioneszorrilla.com.d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178</Words>
  <Characters>980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Lic. Genaro Zorrilla</dc:creator>
  <cp:lastModifiedBy>ZORRILLA, GENARO</cp:lastModifiedBy>
  <cp:revision>18</cp:revision>
  <cp:lastPrinted>2021-08-12T14:12:00Z</cp:lastPrinted>
  <dcterms:created xsi:type="dcterms:W3CDTF">2022-07-04T01:08:00Z</dcterms:created>
  <dcterms:modified xsi:type="dcterms:W3CDTF">2025-12-02T00:58:00Z</dcterms:modified>
</cp:coreProperties>
</file>